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224A30AD" w:rsidR="00922D04" w:rsidRDefault="007A4376" w:rsidP="00922D04">
      <w:pPr>
        <w:rPr>
          <w:rFonts w:ascii="Arial" w:hAnsi="Arial" w:cs="Arial"/>
          <w:b/>
          <w:sz w:val="24"/>
        </w:rPr>
      </w:pPr>
      <w:r>
        <w:rPr>
          <w:rFonts w:ascii="Arial" w:hAnsi="Arial" w:cs="Arial"/>
          <w:b/>
          <w:sz w:val="24"/>
        </w:rPr>
        <w:t xml:space="preserve">CABINET – </w:t>
      </w:r>
      <w:r w:rsidR="005C3C3B">
        <w:rPr>
          <w:rFonts w:ascii="Arial" w:hAnsi="Arial" w:cs="Arial"/>
          <w:b/>
          <w:sz w:val="24"/>
        </w:rPr>
        <w:t>Thursday 1</w:t>
      </w:r>
      <w:r w:rsidR="00EC75E4">
        <w:rPr>
          <w:rFonts w:ascii="Arial" w:hAnsi="Arial" w:cs="Arial"/>
          <w:b/>
          <w:sz w:val="24"/>
        </w:rPr>
        <w:t xml:space="preserve">4 March </w:t>
      </w:r>
      <w:r w:rsidR="00495106">
        <w:rPr>
          <w:rFonts w:ascii="Arial" w:hAnsi="Arial" w:cs="Arial"/>
          <w:b/>
          <w:sz w:val="24"/>
        </w:rPr>
        <w:t>2024</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34EE6D4F" w14:textId="77777777" w:rsidR="006932D0" w:rsidRPr="009752F8" w:rsidRDefault="006932D0" w:rsidP="006932D0">
      <w:pPr>
        <w:pStyle w:val="NoSpacing"/>
        <w:rPr>
          <w:rFonts w:ascii="Arial" w:hAnsi="Arial" w:cs="Arial"/>
          <w:sz w:val="24"/>
          <w:szCs w:val="24"/>
        </w:rPr>
      </w:pPr>
    </w:p>
    <w:p w14:paraId="026CC61A" w14:textId="60EBA43B" w:rsidR="00D4367C" w:rsidRDefault="001062B8" w:rsidP="00D4367C">
      <w:pPr>
        <w:pStyle w:val="NoSpacing"/>
        <w:rPr>
          <w:rFonts w:ascii="Arial" w:hAnsi="Arial" w:cs="Arial"/>
          <w:b/>
          <w:bCs/>
          <w:sz w:val="24"/>
          <w:szCs w:val="24"/>
        </w:rPr>
      </w:pPr>
      <w:r>
        <w:rPr>
          <w:rFonts w:ascii="Arial" w:hAnsi="Arial" w:cs="Arial"/>
          <w:b/>
          <w:bCs/>
          <w:sz w:val="24"/>
          <w:szCs w:val="24"/>
        </w:rPr>
        <w:t>1</w:t>
      </w:r>
      <w:r w:rsidR="00D4367C">
        <w:rPr>
          <w:rFonts w:ascii="Arial" w:hAnsi="Arial" w:cs="Arial"/>
          <w:b/>
          <w:bCs/>
          <w:sz w:val="24"/>
          <w:szCs w:val="24"/>
        </w:rPr>
        <w:t>.</w:t>
      </w:r>
    </w:p>
    <w:p w14:paraId="7917982A" w14:textId="2E399100" w:rsidR="00EC187F" w:rsidRPr="00EC187F" w:rsidRDefault="00D4367C" w:rsidP="00EC187F">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sidR="006E5E16">
        <w:rPr>
          <w:rFonts w:ascii="Arial" w:hAnsi="Arial" w:cs="Arial"/>
          <w:sz w:val="24"/>
          <w:szCs w:val="24"/>
        </w:rPr>
        <w:t>Dipaque Bhatt</w:t>
      </w:r>
    </w:p>
    <w:p w14:paraId="03C897A2" w14:textId="77777777" w:rsidR="00EC187F" w:rsidRDefault="00EC187F" w:rsidP="00D4367C">
      <w:pPr>
        <w:pStyle w:val="NoSpacing"/>
        <w:ind w:left="2160" w:hanging="2160"/>
        <w:rPr>
          <w:rFonts w:ascii="Arial" w:hAnsi="Arial" w:cs="Arial"/>
          <w:sz w:val="24"/>
          <w:szCs w:val="24"/>
        </w:rPr>
      </w:pPr>
    </w:p>
    <w:p w14:paraId="10403B52" w14:textId="684A511D" w:rsidR="0002150A" w:rsidRPr="000718ED" w:rsidRDefault="00D4367C" w:rsidP="002833F5">
      <w:pPr>
        <w:autoSpaceDE w:val="0"/>
        <w:autoSpaceDN w:val="0"/>
        <w:adjustRightInd w:val="0"/>
        <w:spacing w:after="0" w:line="240" w:lineRule="auto"/>
        <w:ind w:left="2160" w:hanging="2160"/>
        <w:rPr>
          <w:rFonts w:ascii="Arial" w:hAnsi="Arial" w:cs="Arial"/>
          <w:sz w:val="24"/>
          <w:szCs w:val="24"/>
          <w:lang w:eastAsia="en-GB"/>
        </w:rPr>
      </w:pPr>
      <w:r w:rsidRPr="000718ED">
        <w:rPr>
          <w:rFonts w:ascii="Arial" w:hAnsi="Arial" w:cs="Arial"/>
          <w:b/>
          <w:bCs/>
          <w:sz w:val="24"/>
          <w:szCs w:val="24"/>
        </w:rPr>
        <w:t>Asked of:</w:t>
      </w:r>
      <w:r w:rsidRPr="000718ED">
        <w:rPr>
          <w:rFonts w:ascii="Arial" w:hAnsi="Arial" w:cs="Arial"/>
          <w:sz w:val="24"/>
          <w:szCs w:val="24"/>
        </w:rPr>
        <w:tab/>
      </w:r>
      <w:r w:rsidR="002833F5" w:rsidRPr="004F5124">
        <w:rPr>
          <w:rFonts w:ascii="Arial" w:hAnsi="Arial" w:cs="Arial"/>
          <w:sz w:val="24"/>
          <w:szCs w:val="24"/>
          <w:lang w:eastAsia="en-GB"/>
        </w:rPr>
        <w:t>Councillor Anjana Patel, Portfolio Holder for Highways, Infrastructure and</w:t>
      </w:r>
      <w:r w:rsidR="002833F5">
        <w:rPr>
          <w:rFonts w:ascii="Arial" w:hAnsi="Arial" w:cs="Arial"/>
          <w:sz w:val="24"/>
          <w:szCs w:val="24"/>
          <w:lang w:eastAsia="en-GB"/>
        </w:rPr>
        <w:t xml:space="preserve"> </w:t>
      </w:r>
      <w:r w:rsidR="002833F5" w:rsidRPr="004F5124">
        <w:rPr>
          <w:rFonts w:ascii="Arial" w:hAnsi="Arial" w:cs="Arial"/>
          <w:sz w:val="24"/>
          <w:szCs w:val="24"/>
          <w:lang w:eastAsia="en-GB"/>
        </w:rPr>
        <w:t>Community Safety</w:t>
      </w:r>
    </w:p>
    <w:p w14:paraId="01E77F96" w14:textId="60C8D06F" w:rsidR="006E5E16" w:rsidRDefault="00D4367C" w:rsidP="00F27607">
      <w:pPr>
        <w:spacing w:before="100" w:beforeAutospacing="1" w:after="100" w:afterAutospacing="1"/>
        <w:ind w:left="2160" w:hanging="2160"/>
        <w:rPr>
          <w:lang w:eastAsia="en-GB"/>
        </w:rPr>
      </w:pPr>
      <w:r w:rsidRPr="000718ED">
        <w:rPr>
          <w:rFonts w:ascii="Arial" w:hAnsi="Arial" w:cs="Arial"/>
          <w:b/>
          <w:bCs/>
          <w:sz w:val="24"/>
          <w:szCs w:val="24"/>
        </w:rPr>
        <w:t>Question:</w:t>
      </w:r>
      <w:r w:rsidR="00495106">
        <w:rPr>
          <w:rFonts w:ascii="Arial" w:hAnsi="Arial" w:cs="Arial"/>
          <w:b/>
          <w:bCs/>
          <w:sz w:val="24"/>
          <w:szCs w:val="24"/>
        </w:rPr>
        <w:tab/>
      </w:r>
      <w:r w:rsidR="00F27607" w:rsidRPr="00F27607">
        <w:rPr>
          <w:rFonts w:ascii="Arial" w:hAnsi="Arial" w:cs="Arial"/>
          <w:sz w:val="24"/>
          <w:szCs w:val="24"/>
        </w:rPr>
        <w:t>Appointing permanent staff at Harrow Council will yield a better service to the residents of the London Borough of Harrow, so why have you now appointed a third Head of Traffic, Highways &amp; Asset Management (Interim) In the past 2 years?</w:t>
      </w:r>
      <w:r w:rsidR="006E5E16" w:rsidRPr="0080660D">
        <w:rPr>
          <w:rFonts w:ascii="Arial" w:hAnsi="Arial" w:cs="Arial"/>
          <w:sz w:val="24"/>
          <w:szCs w:val="24"/>
        </w:rPr>
        <w:t xml:space="preserve"> </w:t>
      </w:r>
    </w:p>
    <w:p w14:paraId="2A433897" w14:textId="14BB1CE5" w:rsidR="00EC187F" w:rsidRDefault="00EC187F" w:rsidP="00EC187F">
      <w:pPr>
        <w:pStyle w:val="NoSpacing"/>
        <w:rPr>
          <w:rFonts w:ascii="Arial" w:hAnsi="Arial" w:cs="Arial"/>
          <w:b/>
          <w:bCs/>
          <w:sz w:val="24"/>
          <w:szCs w:val="24"/>
        </w:rPr>
      </w:pPr>
      <w:r>
        <w:rPr>
          <w:rFonts w:ascii="Arial" w:hAnsi="Arial" w:cs="Arial"/>
          <w:b/>
          <w:bCs/>
          <w:sz w:val="24"/>
          <w:szCs w:val="24"/>
        </w:rPr>
        <w:t>2.</w:t>
      </w:r>
    </w:p>
    <w:p w14:paraId="4F2B4CF2" w14:textId="529964FB" w:rsidR="00EC187F" w:rsidRDefault="00EC187F" w:rsidP="00EC187F">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sidR="00EC75E4" w:rsidRPr="00EC75E4">
        <w:rPr>
          <w:rFonts w:ascii="Arial" w:hAnsi="Arial" w:cs="Arial"/>
          <w:sz w:val="24"/>
          <w:szCs w:val="24"/>
        </w:rPr>
        <w:t>Charlotte Woodbridge</w:t>
      </w:r>
    </w:p>
    <w:p w14:paraId="4B33CAD6" w14:textId="77777777" w:rsidR="00EC187F" w:rsidRDefault="00EC187F" w:rsidP="00EC187F">
      <w:pPr>
        <w:pStyle w:val="NoSpacing"/>
        <w:ind w:left="2160" w:hanging="2160"/>
        <w:rPr>
          <w:rFonts w:ascii="Arial" w:hAnsi="Arial" w:cs="Arial"/>
          <w:sz w:val="24"/>
          <w:szCs w:val="24"/>
        </w:rPr>
      </w:pPr>
    </w:p>
    <w:p w14:paraId="3EFB3930" w14:textId="41BAAA3B" w:rsidR="005C3C3B" w:rsidRDefault="00EC187F" w:rsidP="005C3C3B">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000219A1" w:rsidRPr="000219A1">
        <w:rPr>
          <w:rFonts w:ascii="Arial" w:hAnsi="Arial" w:cs="Arial"/>
          <w:sz w:val="24"/>
          <w:szCs w:val="24"/>
        </w:rPr>
        <w:t>Councillor</w:t>
      </w:r>
      <w:r w:rsidR="005C3C3B" w:rsidRPr="00EC187F">
        <w:rPr>
          <w:rFonts w:ascii="Arial" w:hAnsi="Arial" w:cs="Arial"/>
          <w:sz w:val="24"/>
          <w:szCs w:val="24"/>
        </w:rPr>
        <w:t xml:space="preserve"> </w:t>
      </w:r>
      <w:r w:rsidR="00EC75E4">
        <w:rPr>
          <w:rFonts w:ascii="Arial" w:hAnsi="Arial" w:cs="Arial"/>
          <w:sz w:val="24"/>
          <w:szCs w:val="24"/>
        </w:rPr>
        <w:t>Marilyn Ashton</w:t>
      </w:r>
      <w:r w:rsidR="005C3C3B" w:rsidRPr="00EC187F">
        <w:rPr>
          <w:rFonts w:ascii="Arial" w:hAnsi="Arial" w:cs="Arial"/>
          <w:sz w:val="24"/>
          <w:szCs w:val="24"/>
        </w:rPr>
        <w:t>,</w:t>
      </w:r>
      <w:r w:rsidR="005C3C3B">
        <w:rPr>
          <w:rFonts w:ascii="Arial" w:hAnsi="Arial" w:cs="Arial"/>
          <w:sz w:val="24"/>
          <w:szCs w:val="24"/>
        </w:rPr>
        <w:t xml:space="preserve"> </w:t>
      </w:r>
      <w:r w:rsidR="00EC75E4">
        <w:rPr>
          <w:rFonts w:ascii="Arial" w:hAnsi="Arial" w:cs="Arial"/>
          <w:sz w:val="24"/>
          <w:szCs w:val="24"/>
        </w:rPr>
        <w:t xml:space="preserve">Deputy </w:t>
      </w:r>
      <w:r w:rsidR="005C3C3B">
        <w:rPr>
          <w:rFonts w:ascii="Arial" w:hAnsi="Arial" w:cs="Arial"/>
          <w:sz w:val="24"/>
          <w:szCs w:val="24"/>
        </w:rPr>
        <w:t xml:space="preserve">Leader of the Council and Portfolio Holder for </w:t>
      </w:r>
      <w:r w:rsidR="00EC75E4" w:rsidRPr="00EC75E4">
        <w:rPr>
          <w:rFonts w:ascii="Arial" w:hAnsi="Arial" w:cs="Arial"/>
          <w:sz w:val="24"/>
          <w:szCs w:val="24"/>
        </w:rPr>
        <w:t>Planning &amp; Regeneration</w:t>
      </w:r>
      <w:r w:rsidR="00EC75E4">
        <w:rPr>
          <w:rFonts w:ascii="Arial" w:hAnsi="Arial" w:cs="Arial"/>
          <w:sz w:val="24"/>
          <w:szCs w:val="24"/>
        </w:rPr>
        <w:t>.</w:t>
      </w:r>
    </w:p>
    <w:p w14:paraId="1CF9554D" w14:textId="46CDCE5D" w:rsidR="00EC187F" w:rsidRDefault="00EC187F" w:rsidP="00EC187F">
      <w:pPr>
        <w:pStyle w:val="NoSpacing"/>
        <w:ind w:left="2160" w:hanging="2160"/>
        <w:rPr>
          <w:rFonts w:ascii="Arial" w:hAnsi="Arial" w:cs="Arial"/>
          <w:sz w:val="24"/>
          <w:szCs w:val="24"/>
        </w:rPr>
      </w:pPr>
    </w:p>
    <w:p w14:paraId="4D59129A" w14:textId="1CDC6193" w:rsidR="00EC187F" w:rsidRDefault="00EC187F" w:rsidP="00EC187F">
      <w:pPr>
        <w:ind w:left="2160" w:hanging="2160"/>
        <w:rPr>
          <w:rFonts w:ascii="Arial" w:hAnsi="Arial" w:cs="Arial"/>
          <w:strike/>
          <w:sz w:val="24"/>
          <w:szCs w:val="24"/>
        </w:rPr>
      </w:pPr>
      <w:r w:rsidRPr="000718ED">
        <w:rPr>
          <w:rFonts w:ascii="Arial" w:hAnsi="Arial" w:cs="Arial"/>
          <w:b/>
          <w:bCs/>
          <w:sz w:val="24"/>
          <w:szCs w:val="24"/>
        </w:rPr>
        <w:t>Question:</w:t>
      </w:r>
      <w:r>
        <w:rPr>
          <w:rFonts w:ascii="Arial" w:hAnsi="Arial" w:cs="Arial"/>
          <w:b/>
          <w:bCs/>
          <w:sz w:val="24"/>
          <w:szCs w:val="24"/>
        </w:rPr>
        <w:tab/>
      </w:r>
      <w:r w:rsidR="00EC75E4" w:rsidRPr="00EC75E4">
        <w:rPr>
          <w:rFonts w:ascii="Arial" w:hAnsi="Arial" w:cs="Arial"/>
          <w:sz w:val="24"/>
          <w:szCs w:val="24"/>
        </w:rPr>
        <w:t>Why has the council given permission for developments on council land (or land that has been sold by the council for development) that doesn’t meet its own affordable housing targets?</w:t>
      </w:r>
    </w:p>
    <w:p w14:paraId="51392C4D" w14:textId="1DFCDB53" w:rsidR="005B43C9" w:rsidRPr="00047C98" w:rsidRDefault="005B43C9" w:rsidP="00EC187F">
      <w:pPr>
        <w:pStyle w:val="ydp10938afmsonormal"/>
        <w:ind w:left="2160" w:hanging="2160"/>
        <w:rPr>
          <w:rFonts w:ascii="Arial" w:hAnsi="Arial" w:cs="Arial"/>
          <w:b/>
          <w:bCs/>
          <w:sz w:val="24"/>
          <w:szCs w:val="24"/>
        </w:rPr>
      </w:pPr>
      <w:r w:rsidRPr="00047C98">
        <w:rPr>
          <w:rFonts w:ascii="Arial" w:hAnsi="Arial" w:cs="Arial"/>
          <w:b/>
          <w:bCs/>
          <w:sz w:val="24"/>
          <w:szCs w:val="24"/>
        </w:rPr>
        <w:t>3.</w:t>
      </w:r>
    </w:p>
    <w:p w14:paraId="2E5D202C" w14:textId="4AD0FFE4" w:rsidR="005B43C9" w:rsidRDefault="005B43C9" w:rsidP="005B43C9">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sidR="00047C98">
        <w:rPr>
          <w:rFonts w:ascii="Arial" w:hAnsi="Arial" w:cs="Arial"/>
          <w:sz w:val="24"/>
          <w:szCs w:val="24"/>
        </w:rPr>
        <w:t>Andy Paice</w:t>
      </w:r>
    </w:p>
    <w:p w14:paraId="45A7F6D9" w14:textId="77777777" w:rsidR="005B43C9" w:rsidRDefault="005B43C9" w:rsidP="005B43C9">
      <w:pPr>
        <w:pStyle w:val="NoSpacing"/>
        <w:ind w:left="2160" w:hanging="2160"/>
        <w:rPr>
          <w:rFonts w:ascii="Arial" w:hAnsi="Arial" w:cs="Arial"/>
          <w:sz w:val="24"/>
          <w:szCs w:val="24"/>
        </w:rPr>
      </w:pPr>
    </w:p>
    <w:p w14:paraId="57B5CBE1" w14:textId="2A4C7FAC" w:rsidR="005B43C9" w:rsidRDefault="005B43C9" w:rsidP="005B43C9">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000219A1" w:rsidRPr="000219A1">
        <w:rPr>
          <w:rFonts w:ascii="Arial" w:hAnsi="Arial" w:cs="Arial"/>
          <w:sz w:val="24"/>
          <w:szCs w:val="24"/>
        </w:rPr>
        <w:t>Councillor</w:t>
      </w:r>
      <w:r w:rsidRPr="00EC187F">
        <w:rPr>
          <w:rFonts w:ascii="Arial" w:hAnsi="Arial" w:cs="Arial"/>
          <w:sz w:val="24"/>
          <w:szCs w:val="24"/>
        </w:rPr>
        <w:t xml:space="preserve"> </w:t>
      </w:r>
      <w:r w:rsidR="00CE73F8">
        <w:rPr>
          <w:rFonts w:ascii="Arial" w:hAnsi="Arial" w:cs="Arial"/>
          <w:sz w:val="24"/>
          <w:szCs w:val="24"/>
        </w:rPr>
        <w:t>Norman Stevenson</w:t>
      </w:r>
      <w:r w:rsidR="00047C98">
        <w:rPr>
          <w:rFonts w:ascii="Arial" w:hAnsi="Arial" w:cs="Arial"/>
          <w:sz w:val="24"/>
          <w:szCs w:val="24"/>
        </w:rPr>
        <w:t xml:space="preserve">, </w:t>
      </w:r>
      <w:r w:rsidR="00CB5545">
        <w:rPr>
          <w:rFonts w:ascii="Arial" w:hAnsi="Arial" w:cs="Arial"/>
          <w:sz w:val="24"/>
          <w:szCs w:val="24"/>
        </w:rPr>
        <w:t>Portfolio Holder for Business, Employment &amp; Property</w:t>
      </w:r>
    </w:p>
    <w:p w14:paraId="745B69E6" w14:textId="77777777" w:rsidR="005B43C9" w:rsidRDefault="005B43C9" w:rsidP="005B43C9">
      <w:pPr>
        <w:pStyle w:val="NoSpacing"/>
        <w:ind w:left="2160" w:hanging="2160"/>
        <w:rPr>
          <w:rFonts w:ascii="Arial" w:hAnsi="Arial" w:cs="Arial"/>
          <w:sz w:val="24"/>
          <w:szCs w:val="24"/>
        </w:rPr>
      </w:pPr>
    </w:p>
    <w:p w14:paraId="3CAF0820" w14:textId="77777777" w:rsidR="005B43C9" w:rsidRPr="00CE73F8" w:rsidRDefault="005B43C9" w:rsidP="005B43C9">
      <w:pPr>
        <w:ind w:left="2160" w:hanging="2160"/>
        <w:rPr>
          <w:rFonts w:ascii="Arial" w:hAnsi="Arial" w:cs="Arial"/>
          <w:sz w:val="24"/>
          <w:szCs w:val="24"/>
        </w:rPr>
      </w:pPr>
      <w:r w:rsidRPr="000718ED">
        <w:rPr>
          <w:rFonts w:ascii="Arial" w:hAnsi="Arial" w:cs="Arial"/>
          <w:b/>
          <w:bCs/>
          <w:sz w:val="24"/>
          <w:szCs w:val="24"/>
        </w:rPr>
        <w:t>Question:</w:t>
      </w:r>
      <w:r>
        <w:rPr>
          <w:rFonts w:ascii="Arial" w:hAnsi="Arial" w:cs="Arial"/>
          <w:b/>
          <w:bCs/>
          <w:sz w:val="24"/>
          <w:szCs w:val="24"/>
        </w:rPr>
        <w:tab/>
      </w:r>
      <w:r w:rsidRPr="00CE73F8">
        <w:rPr>
          <w:rFonts w:ascii="Arial" w:hAnsi="Arial" w:cs="Arial"/>
          <w:sz w:val="24"/>
          <w:szCs w:val="24"/>
        </w:rPr>
        <w:t>During the last Cabinet meeting on 15th February a decision was made to dispose of the freehold of Vernon lodge, 654 Kenton Lane (Decision 274) subject to the sale being on the basis of best consideration reasonably obtainable.</w:t>
      </w:r>
    </w:p>
    <w:p w14:paraId="21D7769D" w14:textId="77777777" w:rsidR="005B43C9" w:rsidRPr="00CE73F8" w:rsidRDefault="005B43C9" w:rsidP="005B43C9">
      <w:pPr>
        <w:ind w:left="2160"/>
        <w:rPr>
          <w:rFonts w:ascii="Arial" w:hAnsi="Arial" w:cs="Arial"/>
          <w:sz w:val="24"/>
          <w:szCs w:val="24"/>
        </w:rPr>
      </w:pPr>
      <w:r w:rsidRPr="00CE73F8">
        <w:rPr>
          <w:rFonts w:ascii="Arial" w:hAnsi="Arial" w:cs="Arial"/>
          <w:sz w:val="24"/>
          <w:szCs w:val="24"/>
        </w:rPr>
        <w:t xml:space="preserve">In the accompanying report I note that as well as considering the selected option of disposing of the site on the open market, a number of other options were considered including: doing nothing; direct delivery of housing; refurbish and utilising for </w:t>
      </w:r>
      <w:r w:rsidRPr="00CE73F8">
        <w:rPr>
          <w:rFonts w:ascii="Arial" w:hAnsi="Arial" w:cs="Arial"/>
          <w:sz w:val="24"/>
          <w:szCs w:val="24"/>
        </w:rPr>
        <w:lastRenderedPageBreak/>
        <w:t>service delivery; and applying for planning for particular use prior to sale, all of which were disregarded for valid reasons.</w:t>
      </w:r>
    </w:p>
    <w:p w14:paraId="61EE2758" w14:textId="13CFAE8B" w:rsidR="005B43C9" w:rsidRPr="00CE73F8" w:rsidRDefault="005B43C9" w:rsidP="005B43C9">
      <w:pPr>
        <w:ind w:left="2160"/>
        <w:rPr>
          <w:rFonts w:ascii="Arial" w:hAnsi="Arial" w:cs="Arial"/>
          <w:sz w:val="24"/>
          <w:szCs w:val="24"/>
        </w:rPr>
      </w:pPr>
      <w:r w:rsidRPr="00CE73F8">
        <w:rPr>
          <w:rFonts w:ascii="Arial" w:hAnsi="Arial" w:cs="Arial"/>
          <w:sz w:val="24"/>
          <w:szCs w:val="24"/>
        </w:rPr>
        <w:t>However disposal of the land for either self-build, community-self-build or community-led-housing use was not considered</w:t>
      </w:r>
      <w:r w:rsidR="00047C98" w:rsidRPr="00CE73F8">
        <w:rPr>
          <w:rFonts w:ascii="Arial" w:hAnsi="Arial" w:cs="Arial"/>
          <w:sz w:val="24"/>
          <w:szCs w:val="24"/>
        </w:rPr>
        <w:t>.</w:t>
      </w:r>
    </w:p>
    <w:p w14:paraId="2E20760A" w14:textId="0D3F4DD5" w:rsidR="005B43C9" w:rsidRPr="00D4677E" w:rsidRDefault="005B43C9" w:rsidP="00D4677E">
      <w:pPr>
        <w:ind w:left="2160"/>
        <w:rPr>
          <w:rFonts w:ascii="Arial" w:hAnsi="Arial" w:cs="Arial"/>
          <w:strike/>
          <w:sz w:val="24"/>
          <w:szCs w:val="24"/>
        </w:rPr>
      </w:pPr>
      <w:r w:rsidRPr="005B43C9">
        <w:rPr>
          <w:rFonts w:ascii="Arial" w:hAnsi="Arial" w:cs="Arial"/>
          <w:sz w:val="24"/>
          <w:szCs w:val="24"/>
        </w:rPr>
        <w:t>Considering the legislative requirements on the council to maintain a self-build register and enough self-build plots to meet demand, and the fact that there is also a community-led-housing group within Harrow seeking to build a cohousing development within the borough, why were these options not included when considering options for disposal of this site and should the sale of the site be put on hold whilst these options are now considered?</w:t>
      </w:r>
    </w:p>
    <w:p w14:paraId="09E48B37" w14:textId="77777777" w:rsidR="005B43C9" w:rsidRDefault="005B43C9" w:rsidP="00EC187F">
      <w:pPr>
        <w:pStyle w:val="ydp10938afmsonormal"/>
        <w:ind w:left="2160" w:hanging="2160"/>
        <w:rPr>
          <w:rFonts w:ascii="Arial" w:hAnsi="Arial" w:cs="Arial"/>
          <w:b/>
          <w:bCs/>
          <w:color w:val="FF0000"/>
          <w:sz w:val="24"/>
          <w:szCs w:val="24"/>
        </w:rPr>
      </w:pPr>
    </w:p>
    <w:p w14:paraId="41F1C5C7" w14:textId="77777777" w:rsidR="005B43C9" w:rsidRDefault="005B43C9" w:rsidP="00EC187F">
      <w:pPr>
        <w:pStyle w:val="ydp10938afmsonormal"/>
        <w:ind w:left="2160" w:hanging="2160"/>
        <w:rPr>
          <w:rFonts w:ascii="Arial" w:hAnsi="Arial" w:cs="Arial"/>
          <w:b/>
          <w:bCs/>
          <w:color w:val="FF0000"/>
          <w:sz w:val="24"/>
          <w:szCs w:val="24"/>
        </w:rPr>
      </w:pPr>
    </w:p>
    <w:sectPr w:rsidR="005B43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4CD4" w14:textId="77777777" w:rsidR="005B6F1A" w:rsidRDefault="005B6F1A" w:rsidP="002D0365">
      <w:pPr>
        <w:spacing w:after="0" w:line="240" w:lineRule="auto"/>
      </w:pPr>
      <w:r>
        <w:separator/>
      </w:r>
    </w:p>
  </w:endnote>
  <w:endnote w:type="continuationSeparator" w:id="0">
    <w:p w14:paraId="6E40051E" w14:textId="77777777" w:rsidR="005B6F1A" w:rsidRDefault="005B6F1A"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3125" w14:textId="77777777" w:rsidR="005B6F1A" w:rsidRDefault="005B6F1A" w:rsidP="002D0365">
      <w:pPr>
        <w:spacing w:after="0" w:line="240" w:lineRule="auto"/>
      </w:pPr>
      <w:r>
        <w:separator/>
      </w:r>
    </w:p>
  </w:footnote>
  <w:footnote w:type="continuationSeparator" w:id="0">
    <w:p w14:paraId="65FEE0BA" w14:textId="77777777" w:rsidR="005B6F1A" w:rsidRDefault="005B6F1A"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61E7"/>
    <w:multiLevelType w:val="hybridMultilevel"/>
    <w:tmpl w:val="2BD28E98"/>
    <w:lvl w:ilvl="0" w:tplc="DDBAA5B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07515"/>
    <w:multiLevelType w:val="multilevel"/>
    <w:tmpl w:val="12549F88"/>
    <w:lvl w:ilvl="0">
      <w:numFmt w:val="bullet"/>
      <w:lvlText w:val=""/>
      <w:lvlJc w:val="left"/>
      <w:pPr>
        <w:ind w:left="2160" w:hanging="360"/>
      </w:pPr>
      <w:rPr>
        <w:rFonts w:ascii="Symbol" w:hAnsi="Symbol"/>
        <w:sz w:val="20"/>
      </w:rPr>
    </w:lvl>
    <w:lvl w:ilvl="1">
      <w:numFmt w:val="bullet"/>
      <w:lvlText w:val="o"/>
      <w:lvlJc w:val="left"/>
      <w:pPr>
        <w:ind w:left="2880" w:hanging="360"/>
      </w:pPr>
      <w:rPr>
        <w:rFonts w:ascii="Courier New" w:hAnsi="Courier New" w:cs="Times New Roman"/>
        <w:sz w:val="20"/>
      </w:rPr>
    </w:lvl>
    <w:lvl w:ilvl="2">
      <w:numFmt w:val="bullet"/>
      <w:lvlText w:val=""/>
      <w:lvlJc w:val="left"/>
      <w:pPr>
        <w:ind w:left="3600" w:hanging="360"/>
      </w:pPr>
      <w:rPr>
        <w:rFonts w:ascii="Wingdings" w:hAnsi="Wingdings"/>
        <w:sz w:val="20"/>
      </w:rPr>
    </w:lvl>
    <w:lvl w:ilvl="3">
      <w:numFmt w:val="bullet"/>
      <w:lvlText w:val=""/>
      <w:lvlJc w:val="left"/>
      <w:pPr>
        <w:ind w:left="4320" w:hanging="360"/>
      </w:pPr>
      <w:rPr>
        <w:rFonts w:ascii="Wingdings" w:hAnsi="Wingdings"/>
        <w:sz w:val="20"/>
      </w:rPr>
    </w:lvl>
    <w:lvl w:ilvl="4">
      <w:numFmt w:val="bullet"/>
      <w:lvlText w:val=""/>
      <w:lvlJc w:val="left"/>
      <w:pPr>
        <w:ind w:left="5040" w:hanging="360"/>
      </w:pPr>
      <w:rPr>
        <w:rFonts w:ascii="Wingdings" w:hAnsi="Wingdings"/>
        <w:sz w:val="20"/>
      </w:rPr>
    </w:lvl>
    <w:lvl w:ilvl="5">
      <w:numFmt w:val="bullet"/>
      <w:lvlText w:val=""/>
      <w:lvlJc w:val="left"/>
      <w:pPr>
        <w:ind w:left="5760" w:hanging="360"/>
      </w:pPr>
      <w:rPr>
        <w:rFonts w:ascii="Wingdings" w:hAnsi="Wingdings"/>
        <w:sz w:val="20"/>
      </w:rPr>
    </w:lvl>
    <w:lvl w:ilvl="6">
      <w:numFmt w:val="bullet"/>
      <w:lvlText w:val=""/>
      <w:lvlJc w:val="left"/>
      <w:pPr>
        <w:ind w:left="6480" w:hanging="360"/>
      </w:pPr>
      <w:rPr>
        <w:rFonts w:ascii="Wingdings" w:hAnsi="Wingdings"/>
        <w:sz w:val="20"/>
      </w:rPr>
    </w:lvl>
    <w:lvl w:ilvl="7">
      <w:numFmt w:val="bullet"/>
      <w:lvlText w:val=""/>
      <w:lvlJc w:val="left"/>
      <w:pPr>
        <w:ind w:left="7200" w:hanging="360"/>
      </w:pPr>
      <w:rPr>
        <w:rFonts w:ascii="Wingdings" w:hAnsi="Wingdings"/>
        <w:sz w:val="20"/>
      </w:rPr>
    </w:lvl>
    <w:lvl w:ilvl="8">
      <w:numFmt w:val="bullet"/>
      <w:lvlText w:val=""/>
      <w:lvlJc w:val="left"/>
      <w:pPr>
        <w:ind w:left="7920" w:hanging="360"/>
      </w:pPr>
      <w:rPr>
        <w:rFonts w:ascii="Wingdings" w:hAnsi="Wingdings"/>
        <w:sz w:val="20"/>
      </w:rPr>
    </w:lvl>
  </w:abstractNum>
  <w:abstractNum w:abstractNumId="5"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5545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009195">
    <w:abstractNumId w:val="1"/>
  </w:num>
  <w:num w:numId="3" w16cid:durableId="1188569854">
    <w:abstractNumId w:val="10"/>
  </w:num>
  <w:num w:numId="4" w16cid:durableId="1776830409">
    <w:abstractNumId w:val="8"/>
  </w:num>
  <w:num w:numId="5" w16cid:durableId="895974739">
    <w:abstractNumId w:val="7"/>
  </w:num>
  <w:num w:numId="6" w16cid:durableId="1901550418">
    <w:abstractNumId w:val="3"/>
  </w:num>
  <w:num w:numId="7" w16cid:durableId="2104450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103075">
    <w:abstractNumId w:val="6"/>
  </w:num>
  <w:num w:numId="9" w16cid:durableId="2126077769">
    <w:abstractNumId w:val="0"/>
  </w:num>
  <w:num w:numId="10" w16cid:durableId="92089268">
    <w:abstractNumId w:val="9"/>
  </w:num>
  <w:num w:numId="11" w16cid:durableId="1811559181">
    <w:abstractNumId w:val="4"/>
  </w:num>
  <w:num w:numId="12" w16cid:durableId="993335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2150A"/>
    <w:rsid w:val="00021876"/>
    <w:rsid w:val="000219A1"/>
    <w:rsid w:val="000248DF"/>
    <w:rsid w:val="00047C98"/>
    <w:rsid w:val="00060AE4"/>
    <w:rsid w:val="000646B3"/>
    <w:rsid w:val="000718ED"/>
    <w:rsid w:val="00074F7C"/>
    <w:rsid w:val="00083DD8"/>
    <w:rsid w:val="000917C7"/>
    <w:rsid w:val="0009282A"/>
    <w:rsid w:val="00096EBF"/>
    <w:rsid w:val="000A04C7"/>
    <w:rsid w:val="000A37CD"/>
    <w:rsid w:val="000B42F1"/>
    <w:rsid w:val="000C2F28"/>
    <w:rsid w:val="000D5124"/>
    <w:rsid w:val="000E7EC0"/>
    <w:rsid w:val="000F0FD1"/>
    <w:rsid w:val="00102FA6"/>
    <w:rsid w:val="001062B8"/>
    <w:rsid w:val="00115037"/>
    <w:rsid w:val="001347CE"/>
    <w:rsid w:val="00155DCC"/>
    <w:rsid w:val="001571ED"/>
    <w:rsid w:val="001635A6"/>
    <w:rsid w:val="00166689"/>
    <w:rsid w:val="001808B5"/>
    <w:rsid w:val="00180968"/>
    <w:rsid w:val="001928AC"/>
    <w:rsid w:val="001B0C73"/>
    <w:rsid w:val="001C182A"/>
    <w:rsid w:val="001C7E74"/>
    <w:rsid w:val="002074F5"/>
    <w:rsid w:val="00217565"/>
    <w:rsid w:val="00220F22"/>
    <w:rsid w:val="00230E8C"/>
    <w:rsid w:val="002343F3"/>
    <w:rsid w:val="00252F7A"/>
    <w:rsid w:val="002609EB"/>
    <w:rsid w:val="00262B68"/>
    <w:rsid w:val="002833F5"/>
    <w:rsid w:val="002B1BDB"/>
    <w:rsid w:val="002D0365"/>
    <w:rsid w:val="002D1C96"/>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61CF3"/>
    <w:rsid w:val="00390DEF"/>
    <w:rsid w:val="00393358"/>
    <w:rsid w:val="003A1EB9"/>
    <w:rsid w:val="003B1F9D"/>
    <w:rsid w:val="003B43B5"/>
    <w:rsid w:val="003C5423"/>
    <w:rsid w:val="003C67E4"/>
    <w:rsid w:val="003E0EC7"/>
    <w:rsid w:val="00421E00"/>
    <w:rsid w:val="00436200"/>
    <w:rsid w:val="00444CB1"/>
    <w:rsid w:val="00473438"/>
    <w:rsid w:val="00491E0F"/>
    <w:rsid w:val="00493053"/>
    <w:rsid w:val="00495106"/>
    <w:rsid w:val="00496159"/>
    <w:rsid w:val="00497E01"/>
    <w:rsid w:val="004A7809"/>
    <w:rsid w:val="004B35B6"/>
    <w:rsid w:val="004D0B3D"/>
    <w:rsid w:val="004D1CFE"/>
    <w:rsid w:val="004E273C"/>
    <w:rsid w:val="004E3911"/>
    <w:rsid w:val="004F044B"/>
    <w:rsid w:val="004F05BA"/>
    <w:rsid w:val="004F6608"/>
    <w:rsid w:val="00502A31"/>
    <w:rsid w:val="00520047"/>
    <w:rsid w:val="00522C33"/>
    <w:rsid w:val="005230B4"/>
    <w:rsid w:val="0053023D"/>
    <w:rsid w:val="005305AB"/>
    <w:rsid w:val="00531B39"/>
    <w:rsid w:val="00542DD0"/>
    <w:rsid w:val="005440F1"/>
    <w:rsid w:val="00550310"/>
    <w:rsid w:val="0055613B"/>
    <w:rsid w:val="00573346"/>
    <w:rsid w:val="00574447"/>
    <w:rsid w:val="00584985"/>
    <w:rsid w:val="00590F29"/>
    <w:rsid w:val="005950DF"/>
    <w:rsid w:val="0059711F"/>
    <w:rsid w:val="00597121"/>
    <w:rsid w:val="005A6B9D"/>
    <w:rsid w:val="005B038E"/>
    <w:rsid w:val="005B246A"/>
    <w:rsid w:val="005B43C9"/>
    <w:rsid w:val="005B6F15"/>
    <w:rsid w:val="005B6F1A"/>
    <w:rsid w:val="005C3C3B"/>
    <w:rsid w:val="005C4C72"/>
    <w:rsid w:val="005D265D"/>
    <w:rsid w:val="005D5F86"/>
    <w:rsid w:val="005E5BF8"/>
    <w:rsid w:val="005E640B"/>
    <w:rsid w:val="005E6777"/>
    <w:rsid w:val="005F14F6"/>
    <w:rsid w:val="005F5E73"/>
    <w:rsid w:val="00606967"/>
    <w:rsid w:val="00610353"/>
    <w:rsid w:val="00612603"/>
    <w:rsid w:val="0061409D"/>
    <w:rsid w:val="0062284E"/>
    <w:rsid w:val="006311F1"/>
    <w:rsid w:val="00631432"/>
    <w:rsid w:val="00654E6D"/>
    <w:rsid w:val="0068476D"/>
    <w:rsid w:val="00684BAD"/>
    <w:rsid w:val="00685E65"/>
    <w:rsid w:val="00686880"/>
    <w:rsid w:val="0069191E"/>
    <w:rsid w:val="006932D0"/>
    <w:rsid w:val="00696F0F"/>
    <w:rsid w:val="006A68F1"/>
    <w:rsid w:val="006C40F0"/>
    <w:rsid w:val="006C65E5"/>
    <w:rsid w:val="006D3609"/>
    <w:rsid w:val="006D4AB6"/>
    <w:rsid w:val="006D66CC"/>
    <w:rsid w:val="006E53C3"/>
    <w:rsid w:val="006E5E16"/>
    <w:rsid w:val="006F42FB"/>
    <w:rsid w:val="0072587C"/>
    <w:rsid w:val="00733E5C"/>
    <w:rsid w:val="00753A15"/>
    <w:rsid w:val="00757846"/>
    <w:rsid w:val="00757EE1"/>
    <w:rsid w:val="00760444"/>
    <w:rsid w:val="0076562F"/>
    <w:rsid w:val="00775DE3"/>
    <w:rsid w:val="00777D7D"/>
    <w:rsid w:val="00782559"/>
    <w:rsid w:val="00793391"/>
    <w:rsid w:val="00794202"/>
    <w:rsid w:val="007A4376"/>
    <w:rsid w:val="007B0C18"/>
    <w:rsid w:val="007B7BAC"/>
    <w:rsid w:val="007C21D8"/>
    <w:rsid w:val="007C5F4E"/>
    <w:rsid w:val="007D7578"/>
    <w:rsid w:val="007E7CA3"/>
    <w:rsid w:val="007F1B0C"/>
    <w:rsid w:val="007F3A41"/>
    <w:rsid w:val="007F3B31"/>
    <w:rsid w:val="00802206"/>
    <w:rsid w:val="00806093"/>
    <w:rsid w:val="0080660D"/>
    <w:rsid w:val="00823A49"/>
    <w:rsid w:val="00832956"/>
    <w:rsid w:val="00833C5D"/>
    <w:rsid w:val="0085175E"/>
    <w:rsid w:val="008754E3"/>
    <w:rsid w:val="00877B13"/>
    <w:rsid w:val="0088384E"/>
    <w:rsid w:val="008A2962"/>
    <w:rsid w:val="008A4DDD"/>
    <w:rsid w:val="008C4049"/>
    <w:rsid w:val="008D2B98"/>
    <w:rsid w:val="008D32D3"/>
    <w:rsid w:val="008E1586"/>
    <w:rsid w:val="008F3107"/>
    <w:rsid w:val="009173E0"/>
    <w:rsid w:val="0092167C"/>
    <w:rsid w:val="00922D04"/>
    <w:rsid w:val="0092513E"/>
    <w:rsid w:val="00933106"/>
    <w:rsid w:val="009558EA"/>
    <w:rsid w:val="0096164A"/>
    <w:rsid w:val="00965714"/>
    <w:rsid w:val="00965744"/>
    <w:rsid w:val="00972F8B"/>
    <w:rsid w:val="0097382F"/>
    <w:rsid w:val="009752F8"/>
    <w:rsid w:val="0099209B"/>
    <w:rsid w:val="00996DE6"/>
    <w:rsid w:val="009B1D7A"/>
    <w:rsid w:val="009B485B"/>
    <w:rsid w:val="009B62C2"/>
    <w:rsid w:val="009C74C9"/>
    <w:rsid w:val="009E3B3A"/>
    <w:rsid w:val="009F01EC"/>
    <w:rsid w:val="00A04A6A"/>
    <w:rsid w:val="00A14219"/>
    <w:rsid w:val="00A16FE0"/>
    <w:rsid w:val="00A31571"/>
    <w:rsid w:val="00A43266"/>
    <w:rsid w:val="00A45504"/>
    <w:rsid w:val="00A52FC7"/>
    <w:rsid w:val="00A57DF2"/>
    <w:rsid w:val="00A61AC3"/>
    <w:rsid w:val="00A70293"/>
    <w:rsid w:val="00A70577"/>
    <w:rsid w:val="00A77E83"/>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B6F33"/>
    <w:rsid w:val="00BC20CB"/>
    <w:rsid w:val="00BE3153"/>
    <w:rsid w:val="00BF0F5D"/>
    <w:rsid w:val="00C05F03"/>
    <w:rsid w:val="00C064C1"/>
    <w:rsid w:val="00C15DE1"/>
    <w:rsid w:val="00C205EB"/>
    <w:rsid w:val="00C368D6"/>
    <w:rsid w:val="00C54C0F"/>
    <w:rsid w:val="00C86E07"/>
    <w:rsid w:val="00CA1F64"/>
    <w:rsid w:val="00CA4BE5"/>
    <w:rsid w:val="00CA559E"/>
    <w:rsid w:val="00CB5545"/>
    <w:rsid w:val="00CD65DC"/>
    <w:rsid w:val="00CE73F8"/>
    <w:rsid w:val="00CE74F9"/>
    <w:rsid w:val="00CF185D"/>
    <w:rsid w:val="00CF338F"/>
    <w:rsid w:val="00D01621"/>
    <w:rsid w:val="00D13F82"/>
    <w:rsid w:val="00D211FE"/>
    <w:rsid w:val="00D31990"/>
    <w:rsid w:val="00D34ACA"/>
    <w:rsid w:val="00D35B6A"/>
    <w:rsid w:val="00D4367C"/>
    <w:rsid w:val="00D453BE"/>
    <w:rsid w:val="00D4677E"/>
    <w:rsid w:val="00D47D5C"/>
    <w:rsid w:val="00D51F43"/>
    <w:rsid w:val="00D62E12"/>
    <w:rsid w:val="00D8019E"/>
    <w:rsid w:val="00D94DCD"/>
    <w:rsid w:val="00DC61D5"/>
    <w:rsid w:val="00DD0365"/>
    <w:rsid w:val="00DD2827"/>
    <w:rsid w:val="00E03FC6"/>
    <w:rsid w:val="00E419CB"/>
    <w:rsid w:val="00E6725C"/>
    <w:rsid w:val="00E71E6E"/>
    <w:rsid w:val="00E77D9C"/>
    <w:rsid w:val="00E839C1"/>
    <w:rsid w:val="00E97F93"/>
    <w:rsid w:val="00EB0627"/>
    <w:rsid w:val="00EB3BB0"/>
    <w:rsid w:val="00EC187F"/>
    <w:rsid w:val="00EC75E4"/>
    <w:rsid w:val="00ED4CAE"/>
    <w:rsid w:val="00EE69DA"/>
    <w:rsid w:val="00EF7AEA"/>
    <w:rsid w:val="00F06C29"/>
    <w:rsid w:val="00F17296"/>
    <w:rsid w:val="00F273A7"/>
    <w:rsid w:val="00F27607"/>
    <w:rsid w:val="00F314CD"/>
    <w:rsid w:val="00F3516A"/>
    <w:rsid w:val="00F52CCC"/>
    <w:rsid w:val="00F53456"/>
    <w:rsid w:val="00F576AC"/>
    <w:rsid w:val="00F64C2A"/>
    <w:rsid w:val="00F66DA6"/>
    <w:rsid w:val="00F807DD"/>
    <w:rsid w:val="00F93862"/>
    <w:rsid w:val="00F93DB4"/>
    <w:rsid w:val="00FA0534"/>
    <w:rsid w:val="00FA0F27"/>
    <w:rsid w:val="00FB09AC"/>
    <w:rsid w:val="00FB5A64"/>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08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19540205">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390738216">
      <w:bodyDiv w:val="1"/>
      <w:marLeft w:val="0"/>
      <w:marRight w:val="0"/>
      <w:marTop w:val="0"/>
      <w:marBottom w:val="0"/>
      <w:divBdr>
        <w:top w:val="none" w:sz="0" w:space="0" w:color="auto"/>
        <w:left w:val="none" w:sz="0" w:space="0" w:color="auto"/>
        <w:bottom w:val="none" w:sz="0" w:space="0" w:color="auto"/>
        <w:right w:val="none" w:sz="0" w:space="0" w:color="auto"/>
      </w:divBdr>
    </w:div>
    <w:div w:id="410202901">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36607153">
      <w:bodyDiv w:val="1"/>
      <w:marLeft w:val="0"/>
      <w:marRight w:val="0"/>
      <w:marTop w:val="0"/>
      <w:marBottom w:val="0"/>
      <w:divBdr>
        <w:top w:val="none" w:sz="0" w:space="0" w:color="auto"/>
        <w:left w:val="none" w:sz="0" w:space="0" w:color="auto"/>
        <w:bottom w:val="none" w:sz="0" w:space="0" w:color="auto"/>
        <w:right w:val="none" w:sz="0" w:space="0" w:color="auto"/>
      </w:divBdr>
    </w:div>
    <w:div w:id="440031898">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25758692">
      <w:bodyDiv w:val="1"/>
      <w:marLeft w:val="0"/>
      <w:marRight w:val="0"/>
      <w:marTop w:val="0"/>
      <w:marBottom w:val="0"/>
      <w:divBdr>
        <w:top w:val="none" w:sz="0" w:space="0" w:color="auto"/>
        <w:left w:val="none" w:sz="0" w:space="0" w:color="auto"/>
        <w:bottom w:val="none" w:sz="0" w:space="0" w:color="auto"/>
        <w:right w:val="none" w:sz="0" w:space="0" w:color="auto"/>
      </w:divBdr>
    </w:div>
    <w:div w:id="550112937">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671496939">
      <w:bodyDiv w:val="1"/>
      <w:marLeft w:val="0"/>
      <w:marRight w:val="0"/>
      <w:marTop w:val="0"/>
      <w:marBottom w:val="0"/>
      <w:divBdr>
        <w:top w:val="none" w:sz="0" w:space="0" w:color="auto"/>
        <w:left w:val="none" w:sz="0" w:space="0" w:color="auto"/>
        <w:bottom w:val="none" w:sz="0" w:space="0" w:color="auto"/>
        <w:right w:val="none" w:sz="0" w:space="0" w:color="auto"/>
      </w:divBdr>
    </w:div>
    <w:div w:id="694648086">
      <w:bodyDiv w:val="1"/>
      <w:marLeft w:val="0"/>
      <w:marRight w:val="0"/>
      <w:marTop w:val="0"/>
      <w:marBottom w:val="0"/>
      <w:divBdr>
        <w:top w:val="none" w:sz="0" w:space="0" w:color="auto"/>
        <w:left w:val="none" w:sz="0" w:space="0" w:color="auto"/>
        <w:bottom w:val="none" w:sz="0" w:space="0" w:color="auto"/>
        <w:right w:val="none" w:sz="0" w:space="0" w:color="auto"/>
      </w:divBdr>
    </w:div>
    <w:div w:id="703595569">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13429017">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781923931">
      <w:bodyDiv w:val="1"/>
      <w:marLeft w:val="0"/>
      <w:marRight w:val="0"/>
      <w:marTop w:val="0"/>
      <w:marBottom w:val="0"/>
      <w:divBdr>
        <w:top w:val="none" w:sz="0" w:space="0" w:color="auto"/>
        <w:left w:val="none" w:sz="0" w:space="0" w:color="auto"/>
        <w:bottom w:val="none" w:sz="0" w:space="0" w:color="auto"/>
        <w:right w:val="none" w:sz="0" w:space="0" w:color="auto"/>
      </w:divBdr>
    </w:div>
    <w:div w:id="785777102">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1586217">
      <w:bodyDiv w:val="1"/>
      <w:marLeft w:val="0"/>
      <w:marRight w:val="0"/>
      <w:marTop w:val="0"/>
      <w:marBottom w:val="0"/>
      <w:divBdr>
        <w:top w:val="none" w:sz="0" w:space="0" w:color="auto"/>
        <w:left w:val="none" w:sz="0" w:space="0" w:color="auto"/>
        <w:bottom w:val="none" w:sz="0" w:space="0" w:color="auto"/>
        <w:right w:val="none" w:sz="0" w:space="0" w:color="auto"/>
      </w:divBdr>
    </w:div>
    <w:div w:id="837885071">
      <w:bodyDiv w:val="1"/>
      <w:marLeft w:val="0"/>
      <w:marRight w:val="0"/>
      <w:marTop w:val="0"/>
      <w:marBottom w:val="0"/>
      <w:divBdr>
        <w:top w:val="none" w:sz="0" w:space="0" w:color="auto"/>
        <w:left w:val="none" w:sz="0" w:space="0" w:color="auto"/>
        <w:bottom w:val="none" w:sz="0" w:space="0" w:color="auto"/>
        <w:right w:val="none" w:sz="0" w:space="0" w:color="auto"/>
      </w:divBdr>
    </w:div>
    <w:div w:id="840242448">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890189879">
      <w:bodyDiv w:val="1"/>
      <w:marLeft w:val="0"/>
      <w:marRight w:val="0"/>
      <w:marTop w:val="0"/>
      <w:marBottom w:val="0"/>
      <w:divBdr>
        <w:top w:val="none" w:sz="0" w:space="0" w:color="auto"/>
        <w:left w:val="none" w:sz="0" w:space="0" w:color="auto"/>
        <w:bottom w:val="none" w:sz="0" w:space="0" w:color="auto"/>
        <w:right w:val="none" w:sz="0" w:space="0" w:color="auto"/>
      </w:divBdr>
    </w:div>
    <w:div w:id="890192554">
      <w:bodyDiv w:val="1"/>
      <w:marLeft w:val="0"/>
      <w:marRight w:val="0"/>
      <w:marTop w:val="0"/>
      <w:marBottom w:val="0"/>
      <w:divBdr>
        <w:top w:val="none" w:sz="0" w:space="0" w:color="auto"/>
        <w:left w:val="none" w:sz="0" w:space="0" w:color="auto"/>
        <w:bottom w:val="none" w:sz="0" w:space="0" w:color="auto"/>
        <w:right w:val="none" w:sz="0" w:space="0" w:color="auto"/>
      </w:divBdr>
    </w:div>
    <w:div w:id="903299583">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30966209">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25906653">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093748111">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49520505">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17083632">
      <w:bodyDiv w:val="1"/>
      <w:marLeft w:val="0"/>
      <w:marRight w:val="0"/>
      <w:marTop w:val="0"/>
      <w:marBottom w:val="0"/>
      <w:divBdr>
        <w:top w:val="none" w:sz="0" w:space="0" w:color="auto"/>
        <w:left w:val="none" w:sz="0" w:space="0" w:color="auto"/>
        <w:bottom w:val="none" w:sz="0" w:space="0" w:color="auto"/>
        <w:right w:val="none" w:sz="0" w:space="0" w:color="auto"/>
      </w:divBdr>
    </w:div>
    <w:div w:id="1224945690">
      <w:bodyDiv w:val="1"/>
      <w:marLeft w:val="0"/>
      <w:marRight w:val="0"/>
      <w:marTop w:val="0"/>
      <w:marBottom w:val="0"/>
      <w:divBdr>
        <w:top w:val="none" w:sz="0" w:space="0" w:color="auto"/>
        <w:left w:val="none" w:sz="0" w:space="0" w:color="auto"/>
        <w:bottom w:val="none" w:sz="0" w:space="0" w:color="auto"/>
        <w:right w:val="none" w:sz="0" w:space="0" w:color="auto"/>
      </w:divBdr>
    </w:div>
    <w:div w:id="1236821922">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24917">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579636434">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42154097">
      <w:bodyDiv w:val="1"/>
      <w:marLeft w:val="0"/>
      <w:marRight w:val="0"/>
      <w:marTop w:val="0"/>
      <w:marBottom w:val="0"/>
      <w:divBdr>
        <w:top w:val="none" w:sz="0" w:space="0" w:color="auto"/>
        <w:left w:val="none" w:sz="0" w:space="0" w:color="auto"/>
        <w:bottom w:val="none" w:sz="0" w:space="0" w:color="auto"/>
        <w:right w:val="none" w:sz="0" w:space="0" w:color="auto"/>
      </w:divBdr>
    </w:div>
    <w:div w:id="1647203086">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89788532">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75566519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5656245">
      <w:bodyDiv w:val="1"/>
      <w:marLeft w:val="0"/>
      <w:marRight w:val="0"/>
      <w:marTop w:val="0"/>
      <w:marBottom w:val="0"/>
      <w:divBdr>
        <w:top w:val="none" w:sz="0" w:space="0" w:color="auto"/>
        <w:left w:val="none" w:sz="0" w:space="0" w:color="auto"/>
        <w:bottom w:val="none" w:sz="0" w:space="0" w:color="auto"/>
        <w:right w:val="none" w:sz="0" w:space="0" w:color="auto"/>
      </w:divBdr>
    </w:div>
    <w:div w:id="1857958534">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3030010">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Andrew Seaman5</cp:lastModifiedBy>
  <cp:revision>25</cp:revision>
  <cp:lastPrinted>2024-03-11T16:02:00Z</cp:lastPrinted>
  <dcterms:created xsi:type="dcterms:W3CDTF">2023-12-20T13:15:00Z</dcterms:created>
  <dcterms:modified xsi:type="dcterms:W3CDTF">2024-03-13T17:10:00Z</dcterms:modified>
</cp:coreProperties>
</file>